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7D7F">
      <w:pPr>
        <w:pStyle w:val="2"/>
        <w:jc w:val="center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宋体"/>
        </w:rPr>
        <w:t>社区卫生服务中心区域内改造及维修项目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招标邀请书</w:t>
      </w:r>
    </w:p>
    <w:tbl>
      <w:tblPr>
        <w:tblStyle w:val="3"/>
        <w:tblW w:w="9680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0"/>
        <w:gridCol w:w="2388"/>
        <w:gridCol w:w="1909"/>
        <w:gridCol w:w="2993"/>
      </w:tblGrid>
      <w:tr w14:paraId="5DD4466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60E8F2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中山街道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2026-</w:t>
            </w:r>
            <w:r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  <w:t>Y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 xml:space="preserve"> 号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社区卫生服务中心区域内改造及维修项目邀请招标信息表</w:t>
            </w:r>
          </w:p>
        </w:tc>
      </w:tr>
      <w:tr w14:paraId="56CF72D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E453C91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2367A0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上海市松江区人民政府中山街道办事处</w:t>
            </w:r>
          </w:p>
        </w:tc>
      </w:tr>
      <w:tr w14:paraId="24CD30C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E5AD47A">
            <w:pPr>
              <w:widowControl/>
              <w:wordWrap w:val="0"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代建单位：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43312B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上海茸北资产经营有限公司</w:t>
            </w:r>
          </w:p>
        </w:tc>
      </w:tr>
      <w:tr w14:paraId="59CCAAF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8478DD7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招标人地址：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B90E19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松江区中山街道茸平路168号</w:t>
            </w:r>
          </w:p>
        </w:tc>
      </w:tr>
      <w:tr w14:paraId="5BCCDE3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87AA90B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招标项目名称：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BB956FE">
            <w:pPr>
              <w:spacing w:line="276" w:lineRule="auto"/>
              <w:jc w:val="left"/>
              <w:rPr>
                <w:rFonts w:asci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社区卫生服务中心区域内改造及维修项目</w:t>
            </w:r>
          </w:p>
        </w:tc>
      </w:tr>
      <w:tr w14:paraId="13F2C5F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8B0393B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建设地点：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D5B2015">
            <w:pPr>
              <w:widowControl/>
              <w:jc w:val="left"/>
              <w:rPr>
                <w:rFonts w:asci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中山街道</w:t>
            </w:r>
          </w:p>
        </w:tc>
      </w:tr>
      <w:tr w14:paraId="37D0C42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shd w:val="clear" w:color="auto" w:fill="EFF6FF"/>
            <w:tcMar>
              <w:top w:w="15" w:type="dxa"/>
              <w:left w:w="313" w:type="dxa"/>
              <w:bottom w:w="15" w:type="dxa"/>
              <w:right w:w="15" w:type="dxa"/>
            </w:tcMar>
            <w:vAlign w:val="center"/>
          </w:tcPr>
          <w:p w14:paraId="13A01BB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工程规模描述</w:t>
            </w:r>
          </w:p>
        </w:tc>
      </w:tr>
      <w:tr w14:paraId="2F79A00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153C9F1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施工工程规模描述</w:t>
            </w:r>
          </w:p>
        </w:tc>
      </w:tr>
      <w:tr w14:paraId="7C6E714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90768EA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项目类别：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64DC82C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建筑工程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66990C4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工程类别：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31FD98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维修工程</w:t>
            </w:r>
          </w:p>
        </w:tc>
      </w:tr>
      <w:tr w14:paraId="7DF494B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CEF5A87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具体描述：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F3E076C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区卫生服务中心区域内改造及维修项目，为进一步加强区域医联体共建，与方塔中医医院紧密合作，更大地方便辖区居民与患者在辖区内得到及时、有效、高质量的医疗与公共卫生服务，提升就医体验，在中心内部靠东侧与方塔中医医院围墙处打通并建设连廊，同时对中心现有房屋设施存在渗水、墙体开裂、地砖撬裂等进行维修加固及更新，具体内容详见工程量清单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7C8EFD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04AB46B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本标段工程费用：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9123D4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最高限价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42.3729万元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人民币。</w:t>
            </w:r>
          </w:p>
        </w:tc>
      </w:tr>
      <w:tr w14:paraId="659BC42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B6B861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施工工期：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B1974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施工工期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日历天</w:t>
            </w:r>
          </w:p>
        </w:tc>
      </w:tr>
      <w:tr w14:paraId="32B2A31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BABD5A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其他说明：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1DE9B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本标段工程费用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42.3729万元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，本项目拟派项目负责人要求为：拟任项目负责人（建筑工程专业二级（及以上）注册建造师执业资格）有效报名期间内打印的《响应人员情况表》的本单位人员查询结果页面（通过上海住房和城乡建设管理委员会（www.shjjw.gov.cn）上查询并打印）加盖单位公章原件，有效期内且无本市备案的在建项目。</w:t>
            </w:r>
          </w:p>
        </w:tc>
      </w:tr>
      <w:tr w14:paraId="4D55E27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1C652F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资质要求：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tbl>
            <w:tblPr>
              <w:tblStyle w:val="3"/>
              <w:tblW w:w="7309" w:type="dxa"/>
              <w:tblInd w:w="3" w:type="dxa"/>
              <w:tblBorders>
                <w:top w:val="single" w:color="4169BE" w:sz="4" w:space="0"/>
                <w:left w:val="single" w:color="4169BE" w:sz="4" w:space="0"/>
                <w:bottom w:val="single" w:color="4169BE" w:sz="4" w:space="0"/>
                <w:right w:val="single" w:color="4169BE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7309"/>
            </w:tblGrid>
            <w:tr w14:paraId="017B75B8">
              <w:tblPrEx>
                <w:tblBorders>
                  <w:top w:val="single" w:color="4169BE" w:sz="4" w:space="0"/>
                  <w:left w:val="single" w:color="4169BE" w:sz="4" w:space="0"/>
                  <w:bottom w:val="single" w:color="4169BE" w:sz="4" w:space="0"/>
                  <w:right w:val="single" w:color="4169BE" w:sz="4" w:space="0"/>
                  <w:insideH w:val="none" w:color="auto" w:sz="0" w:space="0"/>
                  <w:insideV w:val="none" w:color="auto" w:sz="0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730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vAlign w:val="center"/>
                </w:tcPr>
                <w:p w14:paraId="50EDEE1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</w:rPr>
                    <w:t>投标人须具有建筑工程施工</w:t>
                  </w: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  <w:lang w:eastAsia="zh-CN"/>
                    </w:rPr>
                    <w:t>总承包三级</w:t>
                  </w: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</w:rPr>
                    <w:t>及以上资质，且具备有效的安全生产许可证；</w:t>
                  </w:r>
                </w:p>
              </w:tc>
            </w:tr>
          </w:tbl>
          <w:p w14:paraId="516D2E5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F64C26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34AE212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是否接受联合体投标：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7CA229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不接受联合体投标。</w:t>
            </w:r>
          </w:p>
        </w:tc>
      </w:tr>
      <w:tr w14:paraId="153F803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2D5C833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获取招标文件地址：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1A3EBA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上海市松江区方塔北路639号A栋202</w:t>
            </w:r>
          </w:p>
        </w:tc>
      </w:tr>
      <w:tr w14:paraId="777AAD0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D70CDF6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获取招标文件时间：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C9436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日9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时至</w:t>
            </w:r>
            <w:r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11:00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时至</w:t>
            </w:r>
            <w:r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时。</w:t>
            </w:r>
          </w:p>
        </w:tc>
      </w:tr>
      <w:tr w14:paraId="1554B6E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C2A0B8F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招标代理机构：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3502B4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上海华厍建设管理有限公司</w:t>
            </w:r>
          </w:p>
        </w:tc>
      </w:tr>
      <w:tr w14:paraId="212FDE4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30ABE43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获取招标文件联系人：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1776CF2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42A549D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4D313E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15316018431</w:t>
            </w:r>
          </w:p>
        </w:tc>
      </w:tr>
      <w:tr w14:paraId="3FBA274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48BF734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获取招标文件时</w:t>
            </w:r>
            <w:r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DE4B363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需提供材料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76241F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、法人证明或法人授权委托书；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、法人或受托人身份证原件；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3、营业执照、资质证书、安全生产许可证；4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项目负责人建筑工程专业建造师证书、B证及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无在建项目证明。</w:t>
            </w:r>
          </w:p>
        </w:tc>
      </w:tr>
      <w:tr w14:paraId="5147F6F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8860D50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6786DE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1、上述材料复印件加盖公章。</w:t>
            </w:r>
          </w:p>
          <w:p w14:paraId="4CD7E8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2、购买招标文件只接受现金。</w:t>
            </w:r>
          </w:p>
        </w:tc>
      </w:tr>
      <w:tr w14:paraId="185949E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B3F8126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5B82B3C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E997C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招标文件工本费：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8713B7A"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800元人民币</w:t>
            </w:r>
          </w:p>
        </w:tc>
      </w:tr>
      <w:tr w14:paraId="25AD555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02D6816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提交投标文件</w:t>
            </w:r>
            <w:r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831D754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截止时间（开标时间）：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52E7A46">
            <w:pPr>
              <w:spacing w:before="156" w:beforeLines="50" w:line="288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6AF7C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6CE0890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提交投标文件地址：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33E8BC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上海市松江区中山街道茸平路168号3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EE9F64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E084B15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邀请单位：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C427CD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上海祥圣建设工程有限公司</w:t>
            </w:r>
          </w:p>
        </w:tc>
      </w:tr>
      <w:tr w14:paraId="1B28837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E04B093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E82D1F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上海紫冀工程有限公司</w:t>
            </w:r>
          </w:p>
        </w:tc>
      </w:tr>
      <w:tr w14:paraId="2CFF5B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D4A5C50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7A5DF85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上海垚攸建筑工程有限公司</w:t>
            </w:r>
          </w:p>
        </w:tc>
      </w:tr>
    </w:tbl>
    <w:p w14:paraId="3E8510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3E5D"/>
    <w:rsid w:val="26424EB1"/>
    <w:rsid w:val="444C3E2B"/>
    <w:rsid w:val="46AC4D65"/>
    <w:rsid w:val="5DFC50BD"/>
    <w:rsid w:val="6306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1003</Characters>
  <Lines>0</Lines>
  <Paragraphs>0</Paragraphs>
  <TotalTime>20</TotalTime>
  <ScaleCrop>false</ScaleCrop>
  <LinksUpToDate>false</LinksUpToDate>
  <CharactersWithSpaces>1013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2026-06-25T06:33:00Z</dcterms:created>
  <dc:creator>小芒果</dc:creator>
  <cp:lastModifiedBy>hf</cp:lastModifiedBy>
  <dcterms:modified xsi:type="dcterms:W3CDTF">2026-06-25T08:20:04Z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BADFA085EBCE458A838BD201B5F36198_11</vt:lpwstr>
  </property>
  <property fmtid="{D5CDD505-2E9C-101B-9397-08002B2CF9AE}" pid="4" name="KSOTemplateDocerSaveRecord">
    <vt:lpwstr>eyJoZGlkIjoiNDRhNDM4MGM4NDAwOTE3MjEzNjM2YTZlMjE0MzJmNzciLCJ1c2VySWQiOiI0MTQ1OTY5MjcifQ==</vt:lpwstr>
  </property>
</Properties>
</file>